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04D2D976" w:rsidR="00763242" w:rsidRPr="00AE615F" w:rsidRDefault="00AE615F" w:rsidP="00763242">
      <w:pPr>
        <w:pStyle w:val="Textoindependiente"/>
        <w:spacing w:before="234"/>
        <w:ind w:left="0" w:right="2"/>
        <w:rPr>
          <w:rFonts w:asciiTheme="minorHAnsi" w:hAnsiTheme="minorHAnsi" w:cstheme="minorHAnsi"/>
          <w:b/>
          <w:bCs/>
          <w:color w:val="000000" w:themeColor="text1"/>
          <w:lang w:val="es-ES"/>
        </w:rPr>
      </w:pPr>
      <w:r w:rsidRPr="00AE615F">
        <w:rPr>
          <w:rFonts w:asciiTheme="minorHAnsi" w:hAnsiTheme="minorHAnsi" w:cstheme="minorHAnsi"/>
          <w:b/>
          <w:bCs/>
          <w:color w:val="000000" w:themeColor="text1"/>
          <w:lang w:val="es-ES"/>
        </w:rPr>
        <w:t>Alejandro Cano Rodríguez</w:t>
      </w:r>
    </w:p>
    <w:p w14:paraId="6CD104E8" w14:textId="139A91FB" w:rsidR="00763242" w:rsidRPr="0084784E" w:rsidRDefault="002D51A7" w:rsidP="00763242">
      <w:pPr>
        <w:pStyle w:val="Textoindependiente"/>
        <w:spacing w:before="0"/>
        <w:ind w:left="0" w:right="2"/>
        <w:rPr>
          <w:rFonts w:asciiTheme="minorHAnsi" w:hAnsiTheme="minorHAnsi" w:cstheme="minorHAnsi"/>
          <w:lang w:val="es-ES"/>
        </w:rPr>
      </w:pPr>
      <w:r>
        <w:rPr>
          <w:rFonts w:asciiTheme="minorHAnsi" w:hAnsiTheme="minorHAnsi" w:cstheme="minorHAnsi"/>
          <w:lang w:val="es-ES"/>
        </w:rPr>
        <w:t>NIF</w:t>
      </w:r>
      <w:r w:rsidR="0025692B" w:rsidRPr="0084784E">
        <w:rPr>
          <w:rFonts w:asciiTheme="minorHAnsi" w:hAnsiTheme="minorHAnsi" w:cstheme="minorHAnsi"/>
          <w:lang w:val="es-ES"/>
        </w:rPr>
        <w:t xml:space="preserve">: </w:t>
      </w:r>
      <w:r w:rsidR="00AE615F">
        <w:rPr>
          <w:rFonts w:asciiTheme="minorHAnsi" w:hAnsiTheme="minorHAnsi" w:cstheme="minorHAnsi"/>
          <w:lang w:val="es-ES"/>
        </w:rPr>
        <w:t>47334142G</w:t>
      </w:r>
    </w:p>
    <w:p w14:paraId="4C16ADC5" w14:textId="1342F85E"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AE615F">
        <w:rPr>
          <w:rFonts w:asciiTheme="minorHAnsi" w:hAnsiTheme="minorHAnsi" w:cstheme="minorHAnsi"/>
          <w:lang w:val="es-ES"/>
        </w:rPr>
        <w:t xml:space="preserve">C/ de Sant Pere </w:t>
      </w:r>
      <w:proofErr w:type="spellStart"/>
      <w:r w:rsidR="00AE615F">
        <w:rPr>
          <w:rFonts w:asciiTheme="minorHAnsi" w:hAnsiTheme="minorHAnsi" w:cstheme="minorHAnsi"/>
          <w:lang w:val="es-ES"/>
        </w:rPr>
        <w:t>Més</w:t>
      </w:r>
      <w:proofErr w:type="spellEnd"/>
      <w:r w:rsidR="00AE615F">
        <w:rPr>
          <w:rFonts w:asciiTheme="minorHAnsi" w:hAnsiTheme="minorHAnsi" w:cstheme="minorHAnsi"/>
          <w:lang w:val="es-ES"/>
        </w:rPr>
        <w:t xml:space="preserve"> Baix, 71, </w:t>
      </w:r>
      <w:proofErr w:type="spellStart"/>
      <w:r w:rsidR="00AE615F">
        <w:rPr>
          <w:rFonts w:asciiTheme="minorHAnsi" w:hAnsiTheme="minorHAnsi" w:cstheme="minorHAnsi"/>
          <w:lang w:val="es-ES"/>
        </w:rPr>
        <w:t>Ciutat</w:t>
      </w:r>
      <w:proofErr w:type="spellEnd"/>
      <w:r w:rsidR="00AE615F">
        <w:rPr>
          <w:rFonts w:asciiTheme="minorHAnsi" w:hAnsiTheme="minorHAnsi" w:cstheme="minorHAnsi"/>
          <w:lang w:val="es-ES"/>
        </w:rPr>
        <w:t xml:space="preserve"> Bella, 08033 Barcelona</w:t>
      </w:r>
    </w:p>
    <w:p w14:paraId="1D154EF6" w14:textId="43D6B762"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2D51A7" w:rsidRPr="00AE615F">
        <w:rPr>
          <w:rFonts w:asciiTheme="minorHAnsi" w:hAnsiTheme="minorHAnsi" w:cstheme="minorHAnsi"/>
          <w:color w:val="000000" w:themeColor="text1"/>
          <w:lang w:val="es-ES"/>
        </w:rPr>
        <w:t xml:space="preserve">0034 </w:t>
      </w:r>
      <w:r w:rsidR="00AE615F" w:rsidRPr="00AE615F">
        <w:rPr>
          <w:rFonts w:asciiTheme="minorHAnsi" w:hAnsiTheme="minorHAnsi" w:cstheme="minorHAnsi"/>
          <w:color w:val="000000" w:themeColor="text1"/>
          <w:lang w:val="es-ES"/>
        </w:rPr>
        <w:t>673 221 852</w:t>
      </w:r>
    </w:p>
    <w:p w14:paraId="5582F886" w14:textId="62868B57" w:rsidR="00F75D00" w:rsidRPr="00AE615F" w:rsidRDefault="0025692B" w:rsidP="00763242">
      <w:pPr>
        <w:pStyle w:val="Textoindependiente"/>
        <w:spacing w:before="1"/>
        <w:ind w:left="0" w:right="2"/>
        <w:rPr>
          <w:rFonts w:asciiTheme="minorHAnsi" w:hAnsiTheme="minorHAnsi" w:cstheme="minorHAnsi"/>
          <w:color w:val="000000" w:themeColor="text1"/>
          <w:lang w:val="es-ES"/>
        </w:rPr>
      </w:pPr>
      <w:r w:rsidRPr="0084784E">
        <w:rPr>
          <w:rFonts w:asciiTheme="minorHAnsi" w:hAnsiTheme="minorHAnsi" w:cstheme="minorHAnsi"/>
          <w:lang w:val="es-ES"/>
        </w:rPr>
        <w:t>Correo electró</w:t>
      </w:r>
      <w:r w:rsidRPr="00AE615F">
        <w:rPr>
          <w:rFonts w:asciiTheme="minorHAnsi" w:hAnsiTheme="minorHAnsi" w:cstheme="minorHAnsi"/>
          <w:color w:val="000000" w:themeColor="text1"/>
          <w:lang w:val="es-ES"/>
        </w:rPr>
        <w:t xml:space="preserve">nico: </w:t>
      </w:r>
      <w:r w:rsidR="00AE615F" w:rsidRPr="00AE615F">
        <w:rPr>
          <w:rFonts w:asciiTheme="minorHAnsi" w:hAnsiTheme="minorHAnsi" w:cstheme="minorHAnsi"/>
          <w:color w:val="000000" w:themeColor="text1"/>
          <w:lang w:val="es-ES"/>
        </w:rPr>
        <w:t>alexcanorodriguez5</w:t>
      </w:r>
      <w:r w:rsidR="00FE54DB" w:rsidRPr="00AE615F">
        <w:rPr>
          <w:rFonts w:asciiTheme="minorHAnsi" w:hAnsiTheme="minorHAnsi" w:cstheme="minorHAnsi"/>
          <w:color w:val="000000" w:themeColor="text1"/>
          <w:lang w:val="es-ES"/>
        </w:rPr>
        <w:t>@</w:t>
      </w:r>
      <w:r w:rsidR="00AE615F" w:rsidRPr="00AE615F">
        <w:rPr>
          <w:rFonts w:asciiTheme="minorHAnsi" w:hAnsiTheme="minorHAnsi" w:cstheme="minorHAnsi"/>
          <w:color w:val="000000" w:themeColor="text1"/>
          <w:lang w:val="es-ES"/>
        </w:rPr>
        <w:t>gmail.com</w:t>
      </w:r>
      <w:r w:rsidR="00FE54DB" w:rsidRPr="00AE615F">
        <w:rPr>
          <w:rFonts w:asciiTheme="minorHAnsi" w:hAnsiTheme="minorHAnsi" w:cstheme="minorHAnsi"/>
          <w:color w:val="000000" w:themeColor="text1"/>
          <w:lang w:val="es-ES"/>
        </w:rPr>
        <w:t>.com</w:t>
      </w:r>
    </w:p>
    <w:p w14:paraId="1C851F9F" w14:textId="05CBE0A8" w:rsidR="00F75D00" w:rsidRPr="00AE615F" w:rsidRDefault="0025692B" w:rsidP="00763242">
      <w:pPr>
        <w:pStyle w:val="Textoindependiente"/>
        <w:spacing w:before="1"/>
        <w:ind w:left="0" w:right="2"/>
        <w:rPr>
          <w:rFonts w:asciiTheme="minorHAnsi" w:hAnsiTheme="minorHAnsi" w:cstheme="minorHAnsi"/>
          <w:color w:val="000000" w:themeColor="text1"/>
          <w:lang w:val="es-ES"/>
        </w:rPr>
      </w:pPr>
      <w:r w:rsidRPr="00AE615F">
        <w:rPr>
          <w:rFonts w:asciiTheme="minorHAnsi" w:hAnsiTheme="minorHAnsi" w:cstheme="minorHAnsi"/>
          <w:color w:val="000000" w:themeColor="text1"/>
          <w:lang w:val="es-ES"/>
        </w:rPr>
        <w:t xml:space="preserve">Titular de la siguiente página web de comercio online: </w:t>
      </w:r>
      <w:r w:rsidR="00FE54DB" w:rsidRPr="00AE615F">
        <w:rPr>
          <w:rFonts w:asciiTheme="minorHAnsi" w:hAnsiTheme="minorHAnsi" w:cstheme="minorHAnsi"/>
          <w:color w:val="000000" w:themeColor="text1"/>
          <w:lang w:val="es-ES"/>
        </w:rPr>
        <w:t>https://www.</w:t>
      </w:r>
      <w:r w:rsidR="00AE615F" w:rsidRPr="00AE615F">
        <w:rPr>
          <w:rFonts w:asciiTheme="minorHAnsi" w:hAnsiTheme="minorHAnsi" w:cstheme="minorHAnsi"/>
          <w:color w:val="000000" w:themeColor="text1"/>
          <w:lang w:val="es-ES"/>
        </w:rPr>
        <w:t>bronsonwlb.es</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15B2BC41"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 xml:space="preserve">El usuario tiene, asimismo, la opción de cumplimentar y enviar electrónicamente el modelo de formulario de desistimiento o cualquier otra declaración inequívoca adjuntando el documento y enviándolo </w:t>
      </w:r>
      <w:r w:rsidR="0084784E" w:rsidRPr="00AE615F">
        <w:rPr>
          <w:rFonts w:asciiTheme="minorHAnsi" w:hAnsiTheme="minorHAnsi" w:cstheme="minorHAnsi"/>
          <w:color w:val="000000" w:themeColor="text1"/>
          <w:sz w:val="24"/>
          <w:szCs w:val="24"/>
          <w:lang w:val="es-ES"/>
        </w:rPr>
        <w:t>a</w:t>
      </w:r>
      <w:r w:rsidRPr="00AE615F">
        <w:rPr>
          <w:rFonts w:asciiTheme="minorHAnsi" w:hAnsiTheme="minorHAnsi" w:cstheme="minorHAnsi"/>
          <w:color w:val="000000" w:themeColor="text1"/>
          <w:sz w:val="24"/>
          <w:szCs w:val="24"/>
          <w:lang w:val="es-ES"/>
        </w:rPr>
        <w:t xml:space="preserve"> </w:t>
      </w:r>
      <w:r w:rsidR="00AE615F" w:rsidRPr="00AE615F">
        <w:rPr>
          <w:rFonts w:asciiTheme="minorHAnsi" w:hAnsiTheme="minorHAnsi" w:cstheme="minorHAnsi"/>
          <w:color w:val="000000" w:themeColor="text1"/>
          <w:sz w:val="24"/>
          <w:szCs w:val="24"/>
          <w:lang w:val="es-ES"/>
        </w:rPr>
        <w:t>alexcanorodriguez5</w:t>
      </w:r>
      <w:r w:rsidR="0084784E" w:rsidRPr="00AE615F">
        <w:rPr>
          <w:rFonts w:asciiTheme="minorHAnsi" w:hAnsiTheme="minorHAnsi" w:cstheme="minorHAnsi"/>
          <w:color w:val="000000" w:themeColor="text1"/>
          <w:sz w:val="24"/>
          <w:szCs w:val="24"/>
          <w:lang w:val="es-ES"/>
        </w:rPr>
        <w:t>@</w:t>
      </w:r>
      <w:r w:rsidR="00AE615F" w:rsidRPr="00AE615F">
        <w:rPr>
          <w:rFonts w:asciiTheme="minorHAnsi" w:hAnsiTheme="minorHAnsi" w:cstheme="minorHAnsi"/>
          <w:color w:val="000000" w:themeColor="text1"/>
          <w:sz w:val="24"/>
          <w:szCs w:val="24"/>
          <w:lang w:val="es-ES"/>
        </w:rPr>
        <w:t>gmail</w:t>
      </w:r>
      <w:r w:rsidR="0084784E" w:rsidRPr="00AE615F">
        <w:rPr>
          <w:rFonts w:asciiTheme="minorHAnsi" w:hAnsiTheme="minorHAnsi" w:cstheme="minorHAnsi"/>
          <w:color w:val="000000" w:themeColor="text1"/>
          <w:sz w:val="24"/>
          <w:szCs w:val="24"/>
          <w:lang w:val="es-ES"/>
        </w:rPr>
        <w:t>.com</w:t>
      </w:r>
      <w:r w:rsidRPr="00AE615F">
        <w:rPr>
          <w:rFonts w:asciiTheme="minorHAnsi" w:hAnsiTheme="minorHAnsi" w:cstheme="minorHAnsi"/>
          <w:color w:val="000000" w:themeColor="text1"/>
          <w:sz w:val="24"/>
          <w:szCs w:val="24"/>
          <w:lang w:val="es-ES"/>
        </w:rPr>
        <w:t>. Mediante esta opción, el consumidor recibirá sin demora en un soporte duradero (por ejemplo, por correo electrónico) el acuse de recepción de dicho desistimiento. Para cumplir el plazo de desistimiento</w:t>
      </w:r>
      <w:r w:rsidRPr="0084784E">
        <w:rPr>
          <w:rFonts w:asciiTheme="minorHAnsi" w:hAnsiTheme="minorHAnsi" w:cstheme="minorHAnsi"/>
          <w:sz w:val="24"/>
          <w:szCs w:val="24"/>
          <w:lang w:val="es-ES"/>
        </w:rPr>
        <w:t xml:space="preserve">,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70554" w14:textId="77777777" w:rsidR="00E71B6C" w:rsidRDefault="00E71B6C">
      <w:r>
        <w:separator/>
      </w:r>
    </w:p>
  </w:endnote>
  <w:endnote w:type="continuationSeparator" w:id="0">
    <w:p w14:paraId="78C988E0" w14:textId="77777777" w:rsidR="00E71B6C" w:rsidRDefault="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48B3" w14:textId="77777777" w:rsidR="00F75D00" w:rsidRDefault="00E71B6C">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alt="" style="position:absolute;margin-left:516pt;margin-top:779.45pt;width:12.1pt;height:16.65pt;z-index:-251658752;mso-wrap-style:square;mso-wrap-edited:f;mso-width-percent:0;mso-height-percent:0;mso-position-horizontal-relative:page;mso-position-vertical-relative:page;mso-width-percent:0;mso-height-percent:0;v-text-anchor:top"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30E64" w14:textId="77777777" w:rsidR="00E71B6C" w:rsidRDefault="00E71B6C">
      <w:r>
        <w:separator/>
      </w:r>
    </w:p>
  </w:footnote>
  <w:footnote w:type="continuationSeparator" w:id="0">
    <w:p w14:paraId="56F89BBE" w14:textId="77777777" w:rsidR="00E71B6C" w:rsidRDefault="00E7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02D4F"/>
    <w:rsid w:val="0025692B"/>
    <w:rsid w:val="002D51A7"/>
    <w:rsid w:val="003D2504"/>
    <w:rsid w:val="00542AD1"/>
    <w:rsid w:val="00763242"/>
    <w:rsid w:val="007B6B4D"/>
    <w:rsid w:val="0084784E"/>
    <w:rsid w:val="00AE615F"/>
    <w:rsid w:val="00E71B6C"/>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6300">
      <w:bodyDiv w:val="1"/>
      <w:marLeft w:val="0"/>
      <w:marRight w:val="0"/>
      <w:marTop w:val="0"/>
      <w:marBottom w:val="0"/>
      <w:divBdr>
        <w:top w:val="none" w:sz="0" w:space="0" w:color="auto"/>
        <w:left w:val="none" w:sz="0" w:space="0" w:color="auto"/>
        <w:bottom w:val="none" w:sz="0" w:space="0" w:color="auto"/>
        <w:right w:val="none" w:sz="0" w:space="0" w:color="auto"/>
      </w:divBdr>
      <w:divsChild>
        <w:div w:id="809205462">
          <w:marLeft w:val="0"/>
          <w:marRight w:val="0"/>
          <w:marTop w:val="0"/>
          <w:marBottom w:val="0"/>
          <w:divBdr>
            <w:top w:val="none" w:sz="0" w:space="0" w:color="auto"/>
            <w:left w:val="none" w:sz="0" w:space="0" w:color="auto"/>
            <w:bottom w:val="none" w:sz="0" w:space="0" w:color="auto"/>
            <w:right w:val="none" w:sz="0" w:space="0" w:color="auto"/>
          </w:divBdr>
          <w:divsChild>
            <w:div w:id="992834032">
              <w:marLeft w:val="0"/>
              <w:marRight w:val="0"/>
              <w:marTop w:val="0"/>
              <w:marBottom w:val="0"/>
              <w:divBdr>
                <w:top w:val="none" w:sz="0" w:space="0" w:color="auto"/>
                <w:left w:val="none" w:sz="0" w:space="0" w:color="auto"/>
                <w:bottom w:val="none" w:sz="0" w:space="0" w:color="auto"/>
                <w:right w:val="none" w:sz="0" w:space="0" w:color="auto"/>
              </w:divBdr>
              <w:divsChild>
                <w:div w:id="1981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8609">
      <w:bodyDiv w:val="1"/>
      <w:marLeft w:val="0"/>
      <w:marRight w:val="0"/>
      <w:marTop w:val="0"/>
      <w:marBottom w:val="0"/>
      <w:divBdr>
        <w:top w:val="none" w:sz="0" w:space="0" w:color="auto"/>
        <w:left w:val="none" w:sz="0" w:space="0" w:color="auto"/>
        <w:bottom w:val="none" w:sz="0" w:space="0" w:color="auto"/>
        <w:right w:val="none" w:sz="0" w:space="0" w:color="auto"/>
      </w:divBdr>
      <w:divsChild>
        <w:div w:id="1702588012">
          <w:marLeft w:val="0"/>
          <w:marRight w:val="0"/>
          <w:marTop w:val="0"/>
          <w:marBottom w:val="0"/>
          <w:divBdr>
            <w:top w:val="none" w:sz="0" w:space="0" w:color="auto"/>
            <w:left w:val="none" w:sz="0" w:space="0" w:color="auto"/>
            <w:bottom w:val="none" w:sz="0" w:space="0" w:color="auto"/>
            <w:right w:val="none" w:sz="0" w:space="0" w:color="auto"/>
          </w:divBdr>
          <w:divsChild>
            <w:div w:id="172962522">
              <w:marLeft w:val="0"/>
              <w:marRight w:val="0"/>
              <w:marTop w:val="0"/>
              <w:marBottom w:val="0"/>
              <w:divBdr>
                <w:top w:val="none" w:sz="0" w:space="0" w:color="auto"/>
                <w:left w:val="none" w:sz="0" w:space="0" w:color="auto"/>
                <w:bottom w:val="none" w:sz="0" w:space="0" w:color="auto"/>
                <w:right w:val="none" w:sz="0" w:space="0" w:color="auto"/>
              </w:divBdr>
              <w:divsChild>
                <w:div w:id="4172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Pau López</cp:lastModifiedBy>
  <cp:revision>6</cp:revision>
  <dcterms:created xsi:type="dcterms:W3CDTF">2020-10-15T17:12:00Z</dcterms:created>
  <dcterms:modified xsi:type="dcterms:W3CDTF">2025-02-20T11:14:00Z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